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01FA" w:rsidRPr="008C01FA" w:rsidRDefault="008C01FA" w:rsidP="008C01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01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Министерство культуры Российской Федерации</w:t>
      </w:r>
    </w:p>
    <w:p w:rsidR="008C01FA" w:rsidRPr="008C01FA" w:rsidRDefault="008C01FA" w:rsidP="008C01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01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Федеральное государственное бюджетное образовательное учреждение высшего образования </w:t>
      </w:r>
    </w:p>
    <w:p w:rsidR="008C01FA" w:rsidRPr="008C01FA" w:rsidRDefault="008C01FA" w:rsidP="008C01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01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«Московский государственный институт культуры»</w:t>
      </w:r>
    </w:p>
    <w:p w:rsidR="008C01FA" w:rsidRPr="008C01FA" w:rsidRDefault="008C01FA" w:rsidP="008C01F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C01FA" w:rsidRPr="008C01FA" w:rsidRDefault="008C01FA" w:rsidP="008C01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1FA" w:rsidRDefault="008C01FA" w:rsidP="008C01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3078" w:rsidRDefault="00003078" w:rsidP="0000307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3078" w:rsidRDefault="00003078" w:rsidP="008C01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751FB8" w:rsidTr="004B099C">
        <w:tc>
          <w:tcPr>
            <w:tcW w:w="4253" w:type="dxa"/>
          </w:tcPr>
          <w:p w:rsidR="00751FB8" w:rsidRDefault="00751FB8" w:rsidP="004B09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751FB8" w:rsidRDefault="00751FB8" w:rsidP="004B09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751FB8" w:rsidRDefault="00751FB8" w:rsidP="004B09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751FB8" w:rsidRDefault="00751FB8" w:rsidP="004B09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751FB8" w:rsidRDefault="00751FB8" w:rsidP="004B099C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003078" w:rsidRDefault="00003078" w:rsidP="008C01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3078" w:rsidRPr="008C01FA" w:rsidRDefault="00003078" w:rsidP="008C01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1FA" w:rsidRPr="008C01FA" w:rsidRDefault="008C01FA" w:rsidP="008C01F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1FA" w:rsidRPr="008C01FA" w:rsidRDefault="008C01FA" w:rsidP="008C01F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3078" w:rsidRDefault="00003078" w:rsidP="008C01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003078" w:rsidRDefault="00003078" w:rsidP="008C01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8C01FA" w:rsidRPr="008C01FA" w:rsidRDefault="008C01FA" w:rsidP="008C01FA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8C01F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Фонд оценочных средств</w:t>
      </w:r>
    </w:p>
    <w:p w:rsidR="008C01FA" w:rsidRPr="008C01FA" w:rsidRDefault="008C01FA" w:rsidP="008C01FA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8C01FA">
        <w:rPr>
          <w:rFonts w:ascii="Times New Roman" w:eastAsia="Times New Roman" w:hAnsi="Times New Roman" w:cs="Times New Roman"/>
          <w:sz w:val="36"/>
          <w:szCs w:val="36"/>
          <w:lang w:eastAsia="ru-RU"/>
        </w:rPr>
        <w:t>по учебной дисциплине</w:t>
      </w:r>
    </w:p>
    <w:p w:rsidR="008C01FA" w:rsidRPr="008C01FA" w:rsidRDefault="008C01FA" w:rsidP="008C01FA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8C01FA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Организация театрального дела в России</w:t>
      </w:r>
    </w:p>
    <w:p w:rsidR="008C01FA" w:rsidRPr="008C01FA" w:rsidRDefault="008C01FA" w:rsidP="008C01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1FA" w:rsidRPr="008C01FA" w:rsidRDefault="008C01FA" w:rsidP="008C01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1FA" w:rsidRPr="008C01FA" w:rsidRDefault="008C01FA" w:rsidP="008C01FA">
      <w:pPr>
        <w:tabs>
          <w:tab w:val="left" w:pos="360"/>
          <w:tab w:val="right" w:leader="underscore" w:pos="8505"/>
        </w:tabs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 w:rsidRPr="008C01FA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ru-RU"/>
        </w:rPr>
        <w:t>Направление подготовки:</w:t>
      </w:r>
      <w:r w:rsidRPr="008C01FA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/>
        </w:rPr>
        <w:t>52.05.02 - Режиссура театра</w:t>
      </w:r>
    </w:p>
    <w:p w:rsidR="008C01FA" w:rsidRPr="008C01FA" w:rsidRDefault="008C01FA" w:rsidP="008C01FA">
      <w:pPr>
        <w:tabs>
          <w:tab w:val="left" w:pos="360"/>
          <w:tab w:val="right" w:leader="underscore" w:pos="8505"/>
        </w:tabs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 w:rsidRPr="008C01FA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ru-RU"/>
        </w:rPr>
        <w:t xml:space="preserve">Профиль подготовки: </w:t>
      </w:r>
      <w:r w:rsidRPr="008C01FA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/>
        </w:rPr>
        <w:t>Режиссер драмы</w:t>
      </w:r>
    </w:p>
    <w:p w:rsidR="008C01FA" w:rsidRPr="008C01FA" w:rsidRDefault="008C01FA" w:rsidP="008C01FA">
      <w:pPr>
        <w:tabs>
          <w:tab w:val="left" w:pos="360"/>
          <w:tab w:val="right" w:leader="underscore" w:pos="8505"/>
        </w:tabs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 w:rsidRPr="008C01FA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ru-RU"/>
        </w:rPr>
        <w:t xml:space="preserve">Квалификация (степень) выпускника: </w:t>
      </w:r>
      <w:r w:rsidRPr="008C01FA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/>
        </w:rPr>
        <w:t>Специалист</w:t>
      </w:r>
    </w:p>
    <w:p w:rsidR="008C01FA" w:rsidRPr="008C01FA" w:rsidRDefault="008C01FA" w:rsidP="008C01FA">
      <w:pPr>
        <w:tabs>
          <w:tab w:val="left" w:pos="927"/>
          <w:tab w:val="right" w:leader="underscore" w:pos="9072"/>
        </w:tabs>
        <w:suppressAutoHyphens/>
        <w:autoSpaceDN w:val="0"/>
        <w:spacing w:after="0" w:line="240" w:lineRule="auto"/>
        <w:ind w:left="567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ru-RU"/>
        </w:rPr>
      </w:pPr>
    </w:p>
    <w:p w:rsidR="008C01FA" w:rsidRPr="008C01FA" w:rsidRDefault="008C01FA" w:rsidP="008C01FA">
      <w:pPr>
        <w:tabs>
          <w:tab w:val="left" w:pos="927"/>
          <w:tab w:val="right" w:leader="underscore" w:pos="9072"/>
        </w:tabs>
        <w:suppressAutoHyphens/>
        <w:autoSpaceDN w:val="0"/>
        <w:spacing w:after="0" w:line="240" w:lineRule="auto"/>
        <w:ind w:left="567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 w:rsidRPr="008C01FA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ru-RU"/>
        </w:rPr>
        <w:t xml:space="preserve">Форма обучения: </w:t>
      </w:r>
      <w:r w:rsidRPr="008C01FA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/>
        </w:rPr>
        <w:t>очная</w:t>
      </w:r>
      <w:r w:rsidRPr="008C01FA">
        <w:rPr>
          <w:rFonts w:ascii="Times New Roman" w:eastAsia="Times New Roman" w:hAnsi="Times New Roman" w:cs="Times New Roman"/>
          <w:bCs/>
          <w:kern w:val="3"/>
          <w:sz w:val="28"/>
          <w:szCs w:val="28"/>
          <w:u w:val="single"/>
          <w:lang w:eastAsia="ru-RU"/>
        </w:rPr>
        <w:t xml:space="preserve"> </w:t>
      </w:r>
    </w:p>
    <w:p w:rsidR="008C01FA" w:rsidRPr="008C01FA" w:rsidRDefault="008C01FA" w:rsidP="008C01FA">
      <w:pPr>
        <w:tabs>
          <w:tab w:val="left" w:pos="218"/>
          <w:tab w:val="left" w:pos="566"/>
        </w:tabs>
        <w:suppressAutoHyphens/>
        <w:autoSpaceDN w:val="0"/>
        <w:spacing w:after="0" w:line="240" w:lineRule="auto"/>
        <w:ind w:left="-142" w:firstLine="142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</w:pPr>
    </w:p>
    <w:p w:rsidR="008C01FA" w:rsidRPr="008C01FA" w:rsidRDefault="008C01FA" w:rsidP="008C01F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32"/>
          <w:lang w:eastAsia="zh-CN"/>
        </w:rPr>
      </w:pPr>
    </w:p>
    <w:p w:rsidR="008C01FA" w:rsidRPr="008C01FA" w:rsidRDefault="008C01FA" w:rsidP="008C01F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32"/>
          <w:lang w:eastAsia="zh-CN"/>
        </w:rPr>
      </w:pPr>
    </w:p>
    <w:p w:rsidR="008C01FA" w:rsidRPr="008C01FA" w:rsidRDefault="008C01FA" w:rsidP="008C01FA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zh-CN"/>
        </w:rPr>
      </w:pPr>
    </w:p>
    <w:p w:rsidR="008C01FA" w:rsidRPr="008C01FA" w:rsidRDefault="008C01FA" w:rsidP="008C01FA">
      <w:pPr>
        <w:tabs>
          <w:tab w:val="left" w:pos="708"/>
          <w:tab w:val="left" w:pos="3244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8C01FA" w:rsidRPr="008C01FA" w:rsidRDefault="008C01FA" w:rsidP="008C01FA">
      <w:pPr>
        <w:tabs>
          <w:tab w:val="left" w:pos="708"/>
          <w:tab w:val="left" w:pos="3244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8C01FA" w:rsidRPr="008C01FA" w:rsidRDefault="008C01FA" w:rsidP="008C01FA">
      <w:pPr>
        <w:tabs>
          <w:tab w:val="left" w:pos="708"/>
          <w:tab w:val="left" w:pos="3244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8C01FA" w:rsidRPr="008C01FA" w:rsidRDefault="008C01FA" w:rsidP="008C01FA">
      <w:pPr>
        <w:tabs>
          <w:tab w:val="left" w:pos="708"/>
          <w:tab w:val="left" w:pos="3244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8C01FA" w:rsidRPr="008C01FA" w:rsidRDefault="008C01FA" w:rsidP="008C01FA">
      <w:pPr>
        <w:tabs>
          <w:tab w:val="left" w:pos="708"/>
          <w:tab w:val="left" w:pos="3244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8C01FA" w:rsidRPr="008C01FA" w:rsidRDefault="008C01FA" w:rsidP="008C01FA">
      <w:pPr>
        <w:tabs>
          <w:tab w:val="left" w:pos="708"/>
          <w:tab w:val="left" w:pos="3244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8C01FA" w:rsidRDefault="008C01FA" w:rsidP="008C01FA">
      <w:pPr>
        <w:tabs>
          <w:tab w:val="left" w:pos="708"/>
          <w:tab w:val="left" w:pos="3244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8C01FA" w:rsidRDefault="008C01FA" w:rsidP="008C01FA">
      <w:pPr>
        <w:tabs>
          <w:tab w:val="left" w:pos="708"/>
          <w:tab w:val="left" w:pos="3244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8C01FA" w:rsidRPr="008C01FA" w:rsidRDefault="008C01FA" w:rsidP="008C01FA">
      <w:pPr>
        <w:tabs>
          <w:tab w:val="left" w:pos="708"/>
          <w:tab w:val="left" w:pos="3244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8C01FA" w:rsidRPr="008C01FA" w:rsidRDefault="008C01FA" w:rsidP="008C01FA">
      <w:pPr>
        <w:tabs>
          <w:tab w:val="left" w:pos="708"/>
          <w:tab w:val="left" w:pos="3244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8C01FA" w:rsidRPr="008C01FA" w:rsidRDefault="008C01FA" w:rsidP="008C01FA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8C01FA" w:rsidRPr="008C01FA" w:rsidRDefault="008C01FA" w:rsidP="008C01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8C01FA" w:rsidRDefault="008C01FA" w:rsidP="003F6390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8C01FA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lastRenderedPageBreak/>
        <w:t xml:space="preserve">Дисциплина направлена на формирование следующих компетенций выпускника: 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3F6390" w:rsidRPr="003F6390" w:rsidTr="00E83750">
        <w:trPr>
          <w:trHeight w:val="576"/>
        </w:trPr>
        <w:tc>
          <w:tcPr>
            <w:tcW w:w="2234" w:type="dxa"/>
            <w:shd w:val="clear" w:color="auto" w:fill="auto"/>
          </w:tcPr>
          <w:p w:rsidR="003F6390" w:rsidRPr="003F6390" w:rsidRDefault="003F6390" w:rsidP="003F63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F639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3F6390" w:rsidRPr="003F6390" w:rsidRDefault="003F6390" w:rsidP="003F63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F639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3F6390" w:rsidRPr="003F6390" w:rsidRDefault="003F6390" w:rsidP="003F63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F639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3F6390" w:rsidRPr="003F6390" w:rsidRDefault="003F6390" w:rsidP="003F63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F6390" w:rsidRPr="003F6390" w:rsidRDefault="003F6390" w:rsidP="003F63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3F6390" w:rsidRPr="003F6390" w:rsidRDefault="003F6390" w:rsidP="003F63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F639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3F6390" w:rsidRPr="003F6390" w:rsidTr="00E83750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6390" w:rsidRPr="003F6390" w:rsidRDefault="003F6390" w:rsidP="003F6390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6390">
              <w:rPr>
                <w:rFonts w:ascii="Times New Roman" w:eastAsia="Calibri" w:hAnsi="Times New Roman" w:cs="Times New Roman"/>
                <w:sz w:val="24"/>
                <w:szCs w:val="24"/>
              </w:rPr>
              <w:t>УК-2. Способен управлять проектом на всех этапах его жизненного цикла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6390" w:rsidRPr="003F6390" w:rsidRDefault="003F6390" w:rsidP="003F6390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63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УК-2.1. Участвует в разработке концепции проекта </w:t>
            </w:r>
          </w:p>
          <w:p w:rsidR="003F6390" w:rsidRPr="003F6390" w:rsidRDefault="003F6390" w:rsidP="003F6390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63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УК-2.2. Разрабатывает план реализации проекта, с учетом возможных рисков реализации и возможностей их устранения, планирует необходимые ресурсы </w:t>
            </w:r>
          </w:p>
          <w:p w:rsidR="003F6390" w:rsidRPr="003F6390" w:rsidRDefault="003F6390" w:rsidP="003F6390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6390">
              <w:rPr>
                <w:rFonts w:ascii="Times New Roman" w:eastAsia="Calibri" w:hAnsi="Times New Roman" w:cs="Times New Roman"/>
                <w:sz w:val="24"/>
                <w:szCs w:val="24"/>
              </w:rPr>
              <w:t>УК-2.3. Осуществляет мониторинг хода реализации проекта, корректирует отклонения, вносит дополнительные изменения в план реализации проекта, уточняет зоны ответственности участников проекта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6390" w:rsidRPr="003F6390" w:rsidRDefault="003F6390" w:rsidP="003F6390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F639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Знать:</w:t>
            </w:r>
          </w:p>
          <w:p w:rsidR="003F6390" w:rsidRPr="003F6390" w:rsidRDefault="003F6390" w:rsidP="003F6390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6390">
              <w:rPr>
                <w:rFonts w:ascii="Times New Roman" w:eastAsia="Calibri" w:hAnsi="Times New Roman" w:cs="Times New Roman"/>
                <w:sz w:val="24"/>
                <w:szCs w:val="24"/>
              </w:rPr>
              <w:t>методы управления проектом;</w:t>
            </w:r>
          </w:p>
          <w:p w:rsidR="003F6390" w:rsidRPr="003F6390" w:rsidRDefault="003F6390" w:rsidP="003F6390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6390">
              <w:rPr>
                <w:rFonts w:ascii="Times New Roman" w:eastAsia="Calibri" w:hAnsi="Times New Roman" w:cs="Times New Roman"/>
                <w:sz w:val="24"/>
                <w:szCs w:val="24"/>
              </w:rPr>
              <w:t>основы планирования;</w:t>
            </w:r>
          </w:p>
          <w:p w:rsidR="003F6390" w:rsidRPr="003F6390" w:rsidRDefault="003F6390" w:rsidP="003F6390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6390">
              <w:rPr>
                <w:rFonts w:ascii="Times New Roman" w:eastAsia="Calibri" w:hAnsi="Times New Roman" w:cs="Times New Roman"/>
                <w:sz w:val="24"/>
                <w:szCs w:val="24"/>
              </w:rPr>
              <w:t>основы психологии;</w:t>
            </w:r>
          </w:p>
          <w:p w:rsidR="003F6390" w:rsidRPr="003F6390" w:rsidRDefault="003F6390" w:rsidP="003F6390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F639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Уметь:</w:t>
            </w:r>
          </w:p>
          <w:p w:rsidR="003F6390" w:rsidRPr="003F6390" w:rsidRDefault="003F6390" w:rsidP="003F6390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6390">
              <w:rPr>
                <w:rFonts w:ascii="Times New Roman" w:eastAsia="Calibri" w:hAnsi="Times New Roman" w:cs="Times New Roman"/>
                <w:sz w:val="24"/>
                <w:szCs w:val="24"/>
              </w:rPr>
              <w:t>разрабатывать концепцию</w:t>
            </w:r>
          </w:p>
          <w:p w:rsidR="003F6390" w:rsidRPr="003F6390" w:rsidRDefault="003F6390" w:rsidP="003F6390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6390">
              <w:rPr>
                <w:rFonts w:ascii="Times New Roman" w:eastAsia="Calibri" w:hAnsi="Times New Roman" w:cs="Times New Roman"/>
                <w:sz w:val="24"/>
                <w:szCs w:val="24"/>
              </w:rPr>
              <w:t>проекта: формулировать цели, задачи,</w:t>
            </w:r>
          </w:p>
          <w:p w:rsidR="003F6390" w:rsidRPr="003F6390" w:rsidRDefault="003F6390" w:rsidP="003F6390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6390">
              <w:rPr>
                <w:rFonts w:ascii="Times New Roman" w:eastAsia="Calibri" w:hAnsi="Times New Roman" w:cs="Times New Roman"/>
                <w:sz w:val="24"/>
                <w:szCs w:val="24"/>
              </w:rPr>
              <w:t>актуальность, значимость, ожидаемые</w:t>
            </w:r>
          </w:p>
          <w:p w:rsidR="003F6390" w:rsidRPr="003F6390" w:rsidRDefault="003F6390" w:rsidP="003F6390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6390"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результаты и сферу их применения;</w:t>
            </w:r>
          </w:p>
          <w:p w:rsidR="003F6390" w:rsidRPr="003F6390" w:rsidRDefault="003F6390" w:rsidP="003F6390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6390">
              <w:rPr>
                <w:rFonts w:ascii="Times New Roman" w:eastAsia="Calibri" w:hAnsi="Times New Roman" w:cs="Times New Roman"/>
                <w:sz w:val="24"/>
                <w:szCs w:val="24"/>
              </w:rPr>
              <w:t>представлять возможные</w:t>
            </w:r>
          </w:p>
          <w:p w:rsidR="003F6390" w:rsidRPr="003F6390" w:rsidRDefault="003F6390" w:rsidP="003F6390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6390"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результаты деятельности и планировать</w:t>
            </w:r>
          </w:p>
          <w:p w:rsidR="003F6390" w:rsidRPr="003F6390" w:rsidRDefault="003F6390" w:rsidP="003F6390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6390">
              <w:rPr>
                <w:rFonts w:ascii="Times New Roman" w:eastAsia="Calibri" w:hAnsi="Times New Roman" w:cs="Times New Roman"/>
                <w:sz w:val="24"/>
                <w:szCs w:val="24"/>
              </w:rPr>
              <w:t>алгоритм их достижения;</w:t>
            </w:r>
          </w:p>
          <w:p w:rsidR="003F6390" w:rsidRPr="003F6390" w:rsidRDefault="003F6390" w:rsidP="003F6390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6390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план-график</w:t>
            </w:r>
          </w:p>
          <w:p w:rsidR="003F6390" w:rsidRPr="003F6390" w:rsidRDefault="003F6390" w:rsidP="003F6390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6390">
              <w:rPr>
                <w:rFonts w:ascii="Times New Roman" w:eastAsia="Calibri" w:hAnsi="Times New Roman" w:cs="Times New Roman"/>
                <w:sz w:val="24"/>
                <w:szCs w:val="24"/>
              </w:rPr>
              <w:t>реализации проекта в целом и план</w:t>
            </w:r>
          </w:p>
          <w:p w:rsidR="003F6390" w:rsidRPr="003F6390" w:rsidRDefault="003F6390" w:rsidP="003F6390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6390">
              <w:rPr>
                <w:rFonts w:ascii="Times New Roman" w:eastAsia="Calibri" w:hAnsi="Times New Roman" w:cs="Times New Roman"/>
                <w:sz w:val="24"/>
                <w:szCs w:val="24"/>
              </w:rPr>
              <w:t>контроля его выполнения;</w:t>
            </w:r>
          </w:p>
          <w:p w:rsidR="003F6390" w:rsidRPr="003F6390" w:rsidRDefault="003F6390" w:rsidP="003F6390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6390">
              <w:rPr>
                <w:rFonts w:ascii="Times New Roman" w:eastAsia="Calibri" w:hAnsi="Times New Roman" w:cs="Times New Roman"/>
                <w:sz w:val="24"/>
                <w:szCs w:val="24"/>
              </w:rPr>
              <w:t>организовывать и координировать работу участников проекта;</w:t>
            </w:r>
          </w:p>
          <w:p w:rsidR="003F6390" w:rsidRPr="003F6390" w:rsidRDefault="003F6390" w:rsidP="003F6390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6390">
              <w:rPr>
                <w:rFonts w:ascii="Times New Roman" w:eastAsia="Calibri" w:hAnsi="Times New Roman" w:cs="Times New Roman"/>
                <w:sz w:val="24"/>
                <w:szCs w:val="24"/>
              </w:rPr>
              <w:t>конструктивно разрешать</w:t>
            </w:r>
          </w:p>
          <w:p w:rsidR="003F6390" w:rsidRPr="003F6390" w:rsidRDefault="003F6390" w:rsidP="003F6390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6390">
              <w:rPr>
                <w:rFonts w:ascii="Times New Roman" w:eastAsia="Calibri" w:hAnsi="Times New Roman" w:cs="Times New Roman"/>
                <w:sz w:val="24"/>
                <w:szCs w:val="24"/>
              </w:rPr>
              <w:t>возникающие разногласия и конфликты, обеспечивать работу участников</w:t>
            </w:r>
          </w:p>
          <w:p w:rsidR="003F6390" w:rsidRPr="003F6390" w:rsidRDefault="003F6390" w:rsidP="003F6390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6390">
              <w:rPr>
                <w:rFonts w:ascii="Times New Roman" w:eastAsia="Calibri" w:hAnsi="Times New Roman" w:cs="Times New Roman"/>
                <w:sz w:val="24"/>
                <w:szCs w:val="24"/>
              </w:rPr>
              <w:t>проекта необходимыми ресурсами;</w:t>
            </w:r>
          </w:p>
          <w:p w:rsidR="003F6390" w:rsidRPr="003F6390" w:rsidRDefault="003F6390" w:rsidP="003F6390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F639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Владеть:</w:t>
            </w:r>
          </w:p>
          <w:p w:rsidR="003F6390" w:rsidRPr="003F6390" w:rsidRDefault="003F6390" w:rsidP="003F6390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6390">
              <w:rPr>
                <w:rFonts w:ascii="Times New Roman" w:eastAsia="Calibri" w:hAnsi="Times New Roman" w:cs="Times New Roman"/>
                <w:sz w:val="24"/>
                <w:szCs w:val="24"/>
              </w:rPr>
              <w:t>навыком публичного</w:t>
            </w:r>
          </w:p>
          <w:p w:rsidR="003F6390" w:rsidRPr="003F6390" w:rsidRDefault="003F6390" w:rsidP="003F6390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6390">
              <w:rPr>
                <w:rFonts w:ascii="Times New Roman" w:eastAsia="Calibri" w:hAnsi="Times New Roman" w:cs="Times New Roman"/>
                <w:sz w:val="24"/>
                <w:szCs w:val="24"/>
              </w:rPr>
              <w:t>представления результатов творческого</w:t>
            </w:r>
          </w:p>
          <w:p w:rsidR="003F6390" w:rsidRPr="003F6390" w:rsidRDefault="003F6390" w:rsidP="003F6390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6390">
              <w:rPr>
                <w:rFonts w:ascii="Times New Roman" w:eastAsia="Calibri" w:hAnsi="Times New Roman" w:cs="Times New Roman"/>
                <w:sz w:val="24"/>
                <w:szCs w:val="24"/>
              </w:rPr>
              <w:t>проекта (или отдельных его этапов);</w:t>
            </w:r>
          </w:p>
          <w:p w:rsidR="003F6390" w:rsidRPr="003F6390" w:rsidRDefault="003F6390" w:rsidP="003F6390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6390">
              <w:rPr>
                <w:rFonts w:ascii="Times New Roman" w:eastAsia="Calibri" w:hAnsi="Times New Roman" w:cs="Times New Roman"/>
                <w:sz w:val="24"/>
                <w:szCs w:val="24"/>
              </w:rPr>
              <w:t>навыком управления</w:t>
            </w:r>
          </w:p>
          <w:p w:rsidR="003F6390" w:rsidRPr="003F6390" w:rsidRDefault="003F6390" w:rsidP="003F6390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6390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творческим проектом на всех этапах его</w:t>
            </w:r>
          </w:p>
          <w:p w:rsidR="003F6390" w:rsidRPr="003F6390" w:rsidRDefault="003F6390" w:rsidP="003F6390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3F6390">
              <w:rPr>
                <w:rFonts w:ascii="Times New Roman" w:eastAsia="Calibri" w:hAnsi="Times New Roman" w:cs="Times New Roman"/>
                <w:sz w:val="24"/>
                <w:szCs w:val="24"/>
              </w:rPr>
              <w:t>жизненного цикла</w:t>
            </w:r>
          </w:p>
        </w:tc>
      </w:tr>
      <w:tr w:rsidR="003F6390" w:rsidRPr="003F6390" w:rsidTr="00E83750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6390" w:rsidRPr="003F6390" w:rsidRDefault="003F6390" w:rsidP="003F639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6390">
              <w:rPr>
                <w:rFonts w:ascii="Times New Roman" w:eastAsia="Calibri" w:hAnsi="Times New Roman" w:cs="Times New Roman"/>
                <w:sz w:val="24"/>
                <w:szCs w:val="24"/>
              </w:rPr>
              <w:t>УК-3. Способен организовывать и руководить работой команды, вырабатывая командную стратегию для достижения поставленной цели</w:t>
            </w:r>
          </w:p>
          <w:p w:rsidR="003F6390" w:rsidRPr="003F6390" w:rsidRDefault="003F6390" w:rsidP="003F6390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6390" w:rsidRPr="003F6390" w:rsidRDefault="003F6390" w:rsidP="003F6390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63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УК-3.1. Демонстрирует понимание принципов командной работы. </w:t>
            </w:r>
          </w:p>
          <w:p w:rsidR="003F6390" w:rsidRPr="003F6390" w:rsidRDefault="003F6390" w:rsidP="003F6390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6390">
              <w:rPr>
                <w:rFonts w:ascii="Times New Roman" w:eastAsia="Calibri" w:hAnsi="Times New Roman" w:cs="Times New Roman"/>
                <w:sz w:val="24"/>
                <w:szCs w:val="24"/>
              </w:rPr>
              <w:t>УК-3.2. Руководит членами команды для достижения поставленной цели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6390" w:rsidRPr="003F6390" w:rsidRDefault="003F6390" w:rsidP="003F6390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F639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Знать:</w:t>
            </w:r>
          </w:p>
          <w:p w:rsidR="003F6390" w:rsidRPr="003F6390" w:rsidRDefault="003F6390" w:rsidP="003F6390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6390">
              <w:rPr>
                <w:rFonts w:ascii="Times New Roman" w:eastAsia="Calibri" w:hAnsi="Times New Roman" w:cs="Times New Roman"/>
                <w:sz w:val="24"/>
                <w:szCs w:val="24"/>
              </w:rPr>
              <w:t>основы психологии общения,</w:t>
            </w:r>
          </w:p>
          <w:p w:rsidR="003F6390" w:rsidRPr="003F6390" w:rsidRDefault="003F6390" w:rsidP="003F6390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6390">
              <w:rPr>
                <w:rFonts w:ascii="Times New Roman" w:eastAsia="Calibri" w:hAnsi="Times New Roman" w:cs="Times New Roman"/>
                <w:sz w:val="24"/>
                <w:szCs w:val="24"/>
              </w:rPr>
              <w:t>условия развития личности и</w:t>
            </w:r>
          </w:p>
          <w:p w:rsidR="003F6390" w:rsidRPr="003F6390" w:rsidRDefault="003F6390" w:rsidP="003F6390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6390">
              <w:rPr>
                <w:rFonts w:ascii="Times New Roman" w:eastAsia="Calibri" w:hAnsi="Times New Roman" w:cs="Times New Roman"/>
                <w:sz w:val="24"/>
                <w:szCs w:val="24"/>
              </w:rPr>
              <w:t>коллектива;</w:t>
            </w:r>
          </w:p>
          <w:p w:rsidR="003F6390" w:rsidRPr="003F6390" w:rsidRDefault="003F6390" w:rsidP="003F6390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6390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профессиональные этические</w:t>
            </w:r>
          </w:p>
          <w:p w:rsidR="003F6390" w:rsidRPr="003F6390" w:rsidRDefault="003F6390" w:rsidP="003F6390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6390">
              <w:rPr>
                <w:rFonts w:ascii="Times New Roman" w:eastAsia="Calibri" w:hAnsi="Times New Roman" w:cs="Times New Roman"/>
                <w:sz w:val="24"/>
                <w:szCs w:val="24"/>
              </w:rPr>
              <w:t>нормы;</w:t>
            </w:r>
          </w:p>
          <w:p w:rsidR="003F6390" w:rsidRPr="003F6390" w:rsidRDefault="003F6390" w:rsidP="003F6390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6390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командные стратегии</w:t>
            </w:r>
          </w:p>
          <w:p w:rsidR="003F6390" w:rsidRPr="003F6390" w:rsidRDefault="003F6390" w:rsidP="003F6390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F639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Уметь:</w:t>
            </w:r>
          </w:p>
          <w:p w:rsidR="003F6390" w:rsidRPr="003F6390" w:rsidRDefault="003F6390" w:rsidP="003F6390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6390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руководить работой команды,</w:t>
            </w:r>
          </w:p>
          <w:p w:rsidR="003F6390" w:rsidRPr="003F6390" w:rsidRDefault="003F6390" w:rsidP="003F6390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6390">
              <w:rPr>
                <w:rFonts w:ascii="Times New Roman" w:eastAsia="Calibri" w:hAnsi="Times New Roman" w:cs="Times New Roman"/>
                <w:sz w:val="24"/>
                <w:szCs w:val="24"/>
              </w:rPr>
              <w:t>выстраивать отношения с коллегами,</w:t>
            </w:r>
          </w:p>
          <w:p w:rsidR="003F6390" w:rsidRPr="003F6390" w:rsidRDefault="003F6390" w:rsidP="003F6390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6390">
              <w:rPr>
                <w:rFonts w:ascii="Times New Roman" w:eastAsia="Calibri" w:hAnsi="Times New Roman" w:cs="Times New Roman"/>
                <w:sz w:val="24"/>
                <w:szCs w:val="24"/>
              </w:rPr>
              <w:t>используя закономерности психологии</w:t>
            </w:r>
          </w:p>
          <w:p w:rsidR="003F6390" w:rsidRPr="003F6390" w:rsidRDefault="003F6390" w:rsidP="003F6390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6390">
              <w:rPr>
                <w:rFonts w:ascii="Times New Roman" w:eastAsia="Calibri" w:hAnsi="Times New Roman" w:cs="Times New Roman"/>
                <w:sz w:val="24"/>
                <w:szCs w:val="24"/>
              </w:rPr>
              <w:t>общения;</w:t>
            </w:r>
          </w:p>
          <w:p w:rsidR="003F6390" w:rsidRPr="003F6390" w:rsidRDefault="003F6390" w:rsidP="003F6390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6390">
              <w:rPr>
                <w:rFonts w:ascii="Times New Roman" w:eastAsia="Calibri" w:hAnsi="Times New Roman" w:cs="Times New Roman"/>
                <w:sz w:val="24"/>
                <w:szCs w:val="24"/>
              </w:rPr>
              <w:t>вырабатывать и реализовывать</w:t>
            </w:r>
          </w:p>
          <w:p w:rsidR="003F6390" w:rsidRPr="003F6390" w:rsidRDefault="003F6390" w:rsidP="003F6390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6390">
              <w:rPr>
                <w:rFonts w:ascii="Times New Roman" w:eastAsia="Calibri" w:hAnsi="Times New Roman" w:cs="Times New Roman"/>
                <w:sz w:val="24"/>
                <w:szCs w:val="24"/>
              </w:rPr>
              <w:t>командную стратегию;</w:t>
            </w:r>
          </w:p>
          <w:p w:rsidR="003F6390" w:rsidRPr="003F6390" w:rsidRDefault="003F6390" w:rsidP="003F6390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F639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Владеть:</w:t>
            </w:r>
          </w:p>
          <w:p w:rsidR="003F6390" w:rsidRPr="003F6390" w:rsidRDefault="003F6390" w:rsidP="003F6390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6390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организационными навыками;</w:t>
            </w:r>
          </w:p>
          <w:p w:rsidR="003F6390" w:rsidRPr="003F6390" w:rsidRDefault="003F6390" w:rsidP="003F6390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6390">
              <w:rPr>
                <w:rFonts w:ascii="Times New Roman" w:eastAsia="Calibri" w:hAnsi="Times New Roman" w:cs="Times New Roman"/>
                <w:sz w:val="24"/>
                <w:szCs w:val="24"/>
              </w:rPr>
              <w:t>навыком эффективной</w:t>
            </w:r>
          </w:p>
          <w:p w:rsidR="003F6390" w:rsidRPr="003F6390" w:rsidRDefault="003F6390" w:rsidP="003F6390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6390">
              <w:rPr>
                <w:rFonts w:ascii="Times New Roman" w:eastAsia="Calibri" w:hAnsi="Times New Roman" w:cs="Times New Roman"/>
                <w:sz w:val="24"/>
                <w:szCs w:val="24"/>
              </w:rPr>
              <w:t>коммуникации в команде</w:t>
            </w:r>
          </w:p>
        </w:tc>
      </w:tr>
      <w:tr w:rsidR="003F6390" w:rsidRPr="003F6390" w:rsidTr="00E83750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6390" w:rsidRPr="003F6390" w:rsidRDefault="003F6390" w:rsidP="003F6390">
            <w:pPr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639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УК-9.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6390" w:rsidRPr="003F6390" w:rsidRDefault="003F6390" w:rsidP="003F6390">
            <w:pPr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63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УК-9.1. Понимает базовые принципы функционирования экономики и экономического развития, цели, формы участия государства в экономике </w:t>
            </w:r>
          </w:p>
          <w:p w:rsidR="003F6390" w:rsidRPr="003F6390" w:rsidRDefault="003F6390" w:rsidP="003F6390">
            <w:pPr>
              <w:autoSpaceDE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F6390">
              <w:rPr>
                <w:rFonts w:ascii="Times New Roman" w:eastAsia="Calibri" w:hAnsi="Times New Roman" w:cs="Times New Roman"/>
                <w:sz w:val="24"/>
                <w:szCs w:val="24"/>
              </w:rPr>
              <w:t>УК-9.2. Применяет методы личного экономического и финансового планирования для достижения текущих и долгосрочных финансовых целей, использует финансовые инструменты для управления личными финансами (личным бюджетом), контролирует собственные экономические и финансовые риски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6390" w:rsidRPr="003F6390" w:rsidRDefault="003F6390" w:rsidP="003F6390">
            <w:pPr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639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Знать:</w:t>
            </w:r>
            <w:r w:rsidRPr="003F63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понятийный аппарат экономической науки, базовые принципы функционирования экономики, цели и механизмы основных видов социальной экономической политики; </w:t>
            </w:r>
            <w:r w:rsidRPr="003F639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Уметь:</w:t>
            </w:r>
            <w:r w:rsidRPr="003F63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использовать методы экономического и финансового планирования для достижения поставленной цели </w:t>
            </w:r>
          </w:p>
          <w:p w:rsidR="003F6390" w:rsidRPr="003F6390" w:rsidRDefault="003F6390" w:rsidP="003F6390">
            <w:pPr>
              <w:autoSpaceDE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F639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Владеть:</w:t>
            </w:r>
            <w:r w:rsidRPr="003F63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навыками применения экономических инструментов для управления финансами, с учетом экономических и финансовых рисков в различных областях жизнедеятельности</w:t>
            </w:r>
          </w:p>
        </w:tc>
      </w:tr>
    </w:tbl>
    <w:p w:rsidR="003F6390" w:rsidRPr="008C01FA" w:rsidRDefault="003F6390" w:rsidP="003F6390">
      <w:pPr>
        <w:spacing w:after="0"/>
        <w:ind w:firstLine="709"/>
        <w:jc w:val="both"/>
        <w:rPr>
          <w:rFonts w:ascii="Times New Roman" w:eastAsia="DejaVu Sans" w:hAnsi="Times New Roman" w:cs="Times New Roman"/>
          <w:b/>
          <w:bCs/>
          <w:sz w:val="24"/>
          <w:szCs w:val="24"/>
          <w:lang w:eastAsia="ru-RU"/>
        </w:rPr>
      </w:pPr>
    </w:p>
    <w:p w:rsidR="008C01FA" w:rsidRPr="008C01FA" w:rsidRDefault="008C01FA" w:rsidP="008C01F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C01FA" w:rsidRPr="008C01FA" w:rsidRDefault="008C01FA" w:rsidP="008C01F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51FB8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Входной контроль (круглый стол):</w:t>
      </w:r>
    </w:p>
    <w:p w:rsidR="00751FB8" w:rsidRPr="00614886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Pr="0061488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Социальные функции художественной культуры.</w:t>
      </w:r>
    </w:p>
    <w:p w:rsidR="00751FB8" w:rsidRPr="00614886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sz w:val="24"/>
          <w:szCs w:val="24"/>
          <w:lang w:eastAsia="ru-RU"/>
        </w:rPr>
        <w:t>2.Художник, публика, государство, общество как участники культурного процесса.</w:t>
      </w:r>
    </w:p>
    <w:p w:rsidR="00751FB8" w:rsidRPr="00614886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sz w:val="24"/>
          <w:szCs w:val="24"/>
          <w:lang w:eastAsia="ru-RU"/>
        </w:rPr>
        <w:t>3.Театр как социальный институт.</w:t>
      </w:r>
    </w:p>
    <w:p w:rsidR="00751FB8" w:rsidRPr="00614886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sz w:val="24"/>
          <w:szCs w:val="24"/>
          <w:lang w:eastAsia="ru-RU"/>
        </w:rPr>
        <w:t>4.Нормативно-правовая база театрального дела.</w:t>
      </w:r>
    </w:p>
    <w:p w:rsidR="00751FB8" w:rsidRPr="00614886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sz w:val="24"/>
          <w:szCs w:val="24"/>
          <w:lang w:eastAsia="ru-RU"/>
        </w:rPr>
        <w:t>5.Коммерческие и некоммерческие организации.</w:t>
      </w:r>
    </w:p>
    <w:p w:rsidR="00751FB8" w:rsidRPr="00614886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</w:p>
    <w:p w:rsidR="00751FB8" w:rsidRPr="00614886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sz w:val="24"/>
          <w:szCs w:val="24"/>
          <w:lang w:eastAsia="ru-RU"/>
        </w:rPr>
        <w:t>6.Порядок учреждения, реорганизации и ликвидации театра.</w:t>
      </w:r>
    </w:p>
    <w:p w:rsidR="00751FB8" w:rsidRPr="00614886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sz w:val="24"/>
          <w:szCs w:val="24"/>
          <w:lang w:eastAsia="ru-RU"/>
        </w:rPr>
        <w:t>7.Понятие учредителя театра, учредительный договор.</w:t>
      </w:r>
    </w:p>
    <w:p w:rsidR="00751FB8" w:rsidRPr="00614886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sz w:val="24"/>
          <w:szCs w:val="24"/>
          <w:lang w:eastAsia="ru-RU"/>
        </w:rPr>
        <w:t>8.Устав театра, его структура.</w:t>
      </w:r>
    </w:p>
    <w:p w:rsidR="00751FB8" w:rsidRPr="00614886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sz w:val="24"/>
          <w:szCs w:val="24"/>
          <w:lang w:eastAsia="ru-RU"/>
        </w:rPr>
        <w:t>9.Организационно-правовые формы организаций исполнительских искусств.</w:t>
      </w:r>
    </w:p>
    <w:p w:rsidR="00751FB8" w:rsidRPr="00614886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sz w:val="24"/>
          <w:szCs w:val="24"/>
          <w:lang w:eastAsia="ru-RU"/>
        </w:rPr>
        <w:t>10.Социально-экономическая сущность субсидирования театра.</w:t>
      </w:r>
    </w:p>
    <w:p w:rsidR="00751FB8" w:rsidRPr="00614886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sz w:val="24"/>
          <w:szCs w:val="24"/>
          <w:lang w:eastAsia="ru-RU"/>
        </w:rPr>
        <w:t>11.Особенности налогового регулирования в сфере культуры.</w:t>
      </w:r>
    </w:p>
    <w:p w:rsidR="00751FB8" w:rsidRPr="00614886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sz w:val="24"/>
          <w:szCs w:val="24"/>
          <w:lang w:eastAsia="ru-RU"/>
        </w:rPr>
        <w:t>12.Соотношение спроса и предложения на рынке театральных услуг.</w:t>
      </w:r>
    </w:p>
    <w:p w:rsidR="00751FB8" w:rsidRPr="00614886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sz w:val="24"/>
          <w:szCs w:val="24"/>
          <w:lang w:eastAsia="ru-RU"/>
        </w:rPr>
        <w:t>13.Эластичность цены театрального билета.</w:t>
      </w:r>
    </w:p>
    <w:p w:rsidR="00751FB8" w:rsidRPr="00614886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sz w:val="24"/>
          <w:szCs w:val="24"/>
          <w:lang w:eastAsia="ru-RU"/>
        </w:rPr>
        <w:t>14.Цена билета как социальный регулятор потребления.</w:t>
      </w:r>
    </w:p>
    <w:p w:rsidR="00751FB8" w:rsidRPr="00614886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sz w:val="24"/>
          <w:szCs w:val="24"/>
          <w:lang w:eastAsia="ru-RU"/>
        </w:rPr>
        <w:t>15.Применение скидок и специальных цен в театре.</w:t>
      </w:r>
    </w:p>
    <w:p w:rsidR="00751FB8" w:rsidRPr="00614886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16.Идеология и технология </w:t>
      </w:r>
      <w:proofErr w:type="spellStart"/>
      <w:r w:rsidRPr="00614886">
        <w:rPr>
          <w:rFonts w:ascii="Times New Roman" w:eastAsia="Times New Roman" w:hAnsi="Times New Roman" w:cs="Times New Roman"/>
          <w:sz w:val="24"/>
          <w:szCs w:val="24"/>
          <w:lang w:eastAsia="ru-RU"/>
        </w:rPr>
        <w:t>фандрейзинга</w:t>
      </w:r>
      <w:proofErr w:type="spellEnd"/>
      <w:r w:rsidRPr="006148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театре.</w:t>
      </w:r>
    </w:p>
    <w:p w:rsidR="00751FB8" w:rsidRPr="00614886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sz w:val="24"/>
          <w:szCs w:val="24"/>
          <w:lang w:eastAsia="ru-RU"/>
        </w:rPr>
        <w:t>17.Структура театральной аудитории.</w:t>
      </w:r>
    </w:p>
    <w:p w:rsidR="00751FB8" w:rsidRPr="00614886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sz w:val="24"/>
          <w:szCs w:val="24"/>
          <w:lang w:eastAsia="ru-RU"/>
        </w:rPr>
        <w:t>18.Продукт, цена, место продаж, продвижение, PR, персонал как инструменты</w:t>
      </w:r>
    </w:p>
    <w:p w:rsidR="00751FB8" w:rsidRPr="00614886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маркетинга.</w:t>
      </w:r>
    </w:p>
    <w:p w:rsidR="00751FB8" w:rsidRPr="00614886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sz w:val="24"/>
          <w:szCs w:val="24"/>
          <w:lang w:eastAsia="ru-RU"/>
        </w:rPr>
        <w:t>19.Мотивации посетителей организаций исполнительских искусств.</w:t>
      </w:r>
    </w:p>
    <w:p w:rsidR="00751FB8" w:rsidRPr="00614886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20.Производственно-финансовый план театра.</w:t>
      </w:r>
    </w:p>
    <w:p w:rsidR="00751FB8" w:rsidRPr="00614886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sz w:val="24"/>
          <w:szCs w:val="24"/>
          <w:lang w:eastAsia="ru-RU"/>
        </w:rPr>
        <w:t>21.Смета доходов и расходов театрального проекта.</w:t>
      </w:r>
    </w:p>
    <w:p w:rsidR="00751FB8" w:rsidRPr="00614886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sz w:val="24"/>
          <w:szCs w:val="24"/>
          <w:lang w:eastAsia="ru-RU"/>
        </w:rPr>
        <w:t>22.Формы и методы продвижения театральных билетов.</w:t>
      </w:r>
    </w:p>
    <w:p w:rsidR="00751FB8" w:rsidRPr="00614886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sz w:val="24"/>
          <w:szCs w:val="24"/>
          <w:lang w:eastAsia="ru-RU"/>
        </w:rPr>
        <w:t>23.Виды театральной рекламы.</w:t>
      </w:r>
    </w:p>
    <w:p w:rsidR="00751FB8" w:rsidRPr="00614886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sz w:val="24"/>
          <w:szCs w:val="24"/>
          <w:lang w:eastAsia="ru-RU"/>
        </w:rPr>
        <w:t>24.Нормативно-правовая база взаимодействия организаций исполнительских искусств со</w:t>
      </w:r>
    </w:p>
    <w:p w:rsidR="00751FB8" w:rsidRPr="00614886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средствами массовых коммуникаций.</w:t>
      </w:r>
    </w:p>
    <w:p w:rsidR="00751FB8" w:rsidRPr="00614886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sz w:val="24"/>
          <w:szCs w:val="24"/>
          <w:lang w:eastAsia="ru-RU"/>
        </w:rPr>
        <w:t>25.Авторский договор: структура и содержание.</w:t>
      </w:r>
    </w:p>
    <w:p w:rsidR="00751FB8" w:rsidRPr="00614886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sz w:val="24"/>
          <w:szCs w:val="24"/>
          <w:lang w:eastAsia="ru-RU"/>
        </w:rPr>
        <w:t>26. Спектакль и элементы спектакля как объекты авторского и смежных прав.</w:t>
      </w:r>
    </w:p>
    <w:p w:rsidR="00751FB8" w:rsidRPr="00614886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sz w:val="24"/>
          <w:szCs w:val="24"/>
          <w:lang w:eastAsia="ru-RU"/>
        </w:rPr>
        <w:t>27.Специфика трудовых отношений в театре.</w:t>
      </w:r>
    </w:p>
    <w:p w:rsidR="00751FB8" w:rsidRPr="00614886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sz w:val="24"/>
          <w:szCs w:val="24"/>
          <w:lang w:eastAsia="ru-RU"/>
        </w:rPr>
        <w:t>28.Содержание трудового договора.</w:t>
      </w:r>
    </w:p>
    <w:p w:rsidR="00751FB8" w:rsidRPr="00614886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sz w:val="24"/>
          <w:szCs w:val="24"/>
          <w:lang w:eastAsia="ru-RU"/>
        </w:rPr>
        <w:t>29.Коллективный договор как регулятор социально-трудовых отношений в театре.</w:t>
      </w:r>
    </w:p>
    <w:p w:rsidR="00751FB8" w:rsidRPr="00614886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30.Социальная защита творческих работников театра. </w:t>
      </w:r>
      <w:r w:rsidRPr="00614886">
        <w:rPr>
          <w:rFonts w:ascii="Times New Roman" w:eastAsia="Times New Roman" w:hAnsi="Times New Roman" w:cs="Times New Roman"/>
          <w:sz w:val="24"/>
          <w:szCs w:val="24"/>
          <w:lang w:eastAsia="ru-RU"/>
        </w:rPr>
        <w:cr/>
      </w:r>
    </w:p>
    <w:p w:rsidR="00751FB8" w:rsidRPr="007B39CB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Перечень примерных контрольных вопросов и заданий для самостоятельной работы</w:t>
      </w:r>
    </w:p>
    <w:p w:rsidR="00751FB8" w:rsidRPr="007B39CB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51FB8" w:rsidRPr="007B39CB" w:rsidRDefault="00751FB8" w:rsidP="00751FB8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1.Структура и функции подразделений театров разных видов, концертных организаций, цирков</w:t>
      </w:r>
      <w:r w:rsidRPr="007B39C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. </w:t>
      </w:r>
    </w:p>
    <w:p w:rsidR="00751FB8" w:rsidRPr="007B39CB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>2.Предпринимательская деятельность некоммерческих организаций культуры</w:t>
      </w:r>
    </w:p>
    <w:p w:rsidR="00751FB8" w:rsidRPr="007B39CB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>3.Психологические и деловые мотивы спонсорства и меценатской помощи</w:t>
      </w:r>
      <w:r w:rsidRPr="007B39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751FB8" w:rsidRPr="007B39CB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>4.Благотворительные фонды в сфере культуры.</w:t>
      </w:r>
    </w:p>
    <w:p w:rsidR="00751FB8" w:rsidRPr="007B39CB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>5.Реклама в театре и пропаганда театрального искусства.</w:t>
      </w:r>
    </w:p>
    <w:p w:rsidR="00751FB8" w:rsidRPr="007B39CB" w:rsidRDefault="00751FB8" w:rsidP="00751FB8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6.Нормативно-правовая основа защиты прав авторов и исполнителей в России. </w:t>
      </w:r>
    </w:p>
    <w:p w:rsidR="00751FB8" w:rsidRPr="007B39CB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7.Формы и направления деятельности по связям с общественностью. </w:t>
      </w:r>
    </w:p>
    <w:p w:rsidR="00751FB8" w:rsidRPr="007B39CB" w:rsidRDefault="00751FB8" w:rsidP="00751FB8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8.Объекты и субъекты авторского права. </w:t>
      </w:r>
    </w:p>
    <w:p w:rsidR="00751FB8" w:rsidRPr="007B39CB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>9.Трудовые отношения в театре.</w:t>
      </w:r>
    </w:p>
    <w:p w:rsidR="00751FB8" w:rsidRPr="007B39CB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51FB8" w:rsidRPr="007B39CB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Примерная тематика рефератов и курсовых работ</w:t>
      </w:r>
    </w:p>
    <w:p w:rsidR="00751FB8" w:rsidRPr="007B39CB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51FB8" w:rsidRPr="007B39CB" w:rsidRDefault="00751FB8" w:rsidP="00751FB8">
      <w:pPr>
        <w:keepNext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Тематика рефератов выбирается из перечня примерных контрольных вопросов, приведенных в предыдущем пункте. Курсовые работы по данному курсу не предусматриваются.</w:t>
      </w:r>
    </w:p>
    <w:p w:rsidR="00751FB8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Тематика докладов:</w:t>
      </w:r>
    </w:p>
    <w:p w:rsidR="00751FB8" w:rsidRPr="00614886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1.Принципы и способы планирования деятельности Императорских</w:t>
      </w:r>
    </w:p>
    <w:p w:rsidR="00751FB8" w:rsidRPr="00614886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драматических театров и МХТ (сравнительная характеристика).</w:t>
      </w:r>
    </w:p>
    <w:p w:rsidR="00751FB8" w:rsidRPr="00614886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2.Зрительская аудитория провинциальных театров России.</w:t>
      </w:r>
    </w:p>
    <w:p w:rsidR="00751FB8" w:rsidRPr="00614886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3.Зрительская аудитория центральных театров (Петербург, Москва).</w:t>
      </w:r>
    </w:p>
    <w:p w:rsidR="00751FB8" w:rsidRPr="00614886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4.Организационно-творческая и экономическая деятельность частных</w:t>
      </w:r>
    </w:p>
    <w:p w:rsidR="00751FB8" w:rsidRPr="00614886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театров столиц.</w:t>
      </w:r>
    </w:p>
    <w:p w:rsidR="00751FB8" w:rsidRPr="00614886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5.Становление инфраструктуры театрального тела России.</w:t>
      </w:r>
    </w:p>
    <w:p w:rsidR="00751FB8" w:rsidRPr="00614886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6.Театральное дело России в условиях рыночной экономики.</w:t>
      </w:r>
    </w:p>
    <w:p w:rsidR="00751FB8" w:rsidRPr="00614886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7.Практика и проблемы функционирования российского театрального дела</w:t>
      </w:r>
    </w:p>
    <w:p w:rsidR="00751FB8" w:rsidRPr="00614886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как системы.</w:t>
      </w:r>
    </w:p>
    <w:p w:rsidR="00751FB8" w:rsidRPr="00614886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8.Организация и экономика театрального дела в России: традиции и</w:t>
      </w:r>
    </w:p>
    <w:p w:rsidR="00751FB8" w:rsidRPr="00614886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современность.</w:t>
      </w:r>
    </w:p>
    <w:p w:rsidR="00751FB8" w:rsidRPr="00614886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9.Основные положения театрального дела в Российской Федерации на период</w:t>
      </w:r>
    </w:p>
    <w:p w:rsidR="00751FB8" w:rsidRPr="00614886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 2020 года</w:t>
      </w:r>
    </w:p>
    <w:p w:rsidR="00751FB8" w:rsidRPr="00614886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10.Социальные функции художественной культуры.</w:t>
      </w:r>
    </w:p>
    <w:p w:rsidR="00751FB8" w:rsidRPr="00614886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11.Художник, публика, государство и общество, как участники культурного</w:t>
      </w:r>
    </w:p>
    <w:p w:rsidR="00751FB8" w:rsidRPr="00614886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процесса.</w:t>
      </w:r>
    </w:p>
    <w:p w:rsidR="00751FB8" w:rsidRPr="00614886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 Театр как социальный институт.</w:t>
      </w:r>
    </w:p>
    <w:p w:rsidR="00751FB8" w:rsidRPr="00614886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13.Нормативно-правовая база театрального дела.</w:t>
      </w:r>
    </w:p>
    <w:p w:rsidR="00751FB8" w:rsidRPr="00614886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14.Коммерческие и некоммерческие организации.</w:t>
      </w:r>
    </w:p>
    <w:p w:rsidR="00751FB8" w:rsidRPr="00614886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15.Порядок учреждения, реорганизации и ликвидации театра.</w:t>
      </w:r>
    </w:p>
    <w:p w:rsidR="00751FB8" w:rsidRPr="00614886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16.Понятие учредителя театра, учредительный договор</w:t>
      </w:r>
    </w:p>
    <w:p w:rsidR="00751FB8" w:rsidRPr="007B39CB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Примерный перечень вопросов к зачёту по всему курсу</w:t>
      </w:r>
    </w:p>
    <w:p w:rsidR="00751FB8" w:rsidRPr="007B39CB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1FB8" w:rsidRPr="007B39CB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1.Социальные функции художественной культуры. </w:t>
      </w:r>
    </w:p>
    <w:p w:rsidR="00751FB8" w:rsidRPr="007B39CB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2.Художник, публика, государство, общество как участники культурного процесса. </w:t>
      </w:r>
    </w:p>
    <w:p w:rsidR="00751FB8" w:rsidRPr="007B39CB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3.Театр как социальный институт. </w:t>
      </w:r>
    </w:p>
    <w:p w:rsidR="00751FB8" w:rsidRPr="007B39CB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4.Нормативно-правовая база театрального дела. </w:t>
      </w:r>
    </w:p>
    <w:p w:rsidR="00751FB8" w:rsidRPr="007B39CB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5.Коммерческие и некоммерческие организации. </w:t>
      </w:r>
    </w:p>
    <w:p w:rsidR="00751FB8" w:rsidRPr="007B39CB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6.Порядок учреждения, реорганизации и ликвидации театра. </w:t>
      </w:r>
    </w:p>
    <w:p w:rsidR="00751FB8" w:rsidRPr="007B39CB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>7.Понятие учредителя театра, учредительный договор.</w:t>
      </w:r>
    </w:p>
    <w:p w:rsidR="00751FB8" w:rsidRPr="007B39CB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8.Устав театра, его структура. </w:t>
      </w:r>
    </w:p>
    <w:p w:rsidR="00751FB8" w:rsidRPr="007B39CB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9.Организационно-правовые формы организаций исполнительских искусств. </w:t>
      </w:r>
    </w:p>
    <w:p w:rsidR="00751FB8" w:rsidRPr="007B39CB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10.Социально-экономическая сущность субсидирования театра. </w:t>
      </w:r>
    </w:p>
    <w:p w:rsidR="00751FB8" w:rsidRPr="007B39CB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>11.Особенности налогового регулирования в сфере культуры.</w:t>
      </w:r>
    </w:p>
    <w:p w:rsidR="00751FB8" w:rsidRPr="007B39CB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>12.Соотношение спроса и предложения на рынке театральных услуг.</w:t>
      </w:r>
    </w:p>
    <w:p w:rsidR="00751FB8" w:rsidRPr="007B39CB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>13.Эластичность цены театрального билета.</w:t>
      </w:r>
    </w:p>
    <w:p w:rsidR="00751FB8" w:rsidRPr="007B39CB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14.Цена билета как социальный регулятор потребления. </w:t>
      </w:r>
    </w:p>
    <w:p w:rsidR="00751FB8" w:rsidRPr="007B39CB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>15.Применение скидок и специальных цен в театре.</w:t>
      </w:r>
    </w:p>
    <w:p w:rsidR="00751FB8" w:rsidRPr="007B39CB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16.Идеология и технология </w:t>
      </w:r>
      <w:proofErr w:type="spellStart"/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>фандрейзинга</w:t>
      </w:r>
      <w:proofErr w:type="spellEnd"/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театре. </w:t>
      </w:r>
    </w:p>
    <w:p w:rsidR="00751FB8" w:rsidRPr="007B39CB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17.Структура театральной аудитории. </w:t>
      </w:r>
    </w:p>
    <w:p w:rsidR="00751FB8" w:rsidRPr="007B39CB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18.Продукт, цена, место продаж, продвижение, </w:t>
      </w:r>
      <w:r w:rsidRPr="007B39CB"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  <w:t>PR</w:t>
      </w: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персонал как инструменты маркетинга. </w:t>
      </w:r>
    </w:p>
    <w:p w:rsidR="00751FB8" w:rsidRPr="007B39CB" w:rsidRDefault="00751FB8" w:rsidP="00751FB8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19.Мотивации посетителей организаций исполнительских искусств.</w:t>
      </w:r>
    </w:p>
    <w:p w:rsidR="00751FB8" w:rsidRPr="007B39CB" w:rsidRDefault="00751FB8" w:rsidP="00751FB8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20.Производственно-финансовый план театра. </w:t>
      </w:r>
    </w:p>
    <w:p w:rsidR="00751FB8" w:rsidRPr="007B39CB" w:rsidRDefault="00751FB8" w:rsidP="00751FB8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21.Смета доходов и расходов театрального проекта. </w:t>
      </w:r>
    </w:p>
    <w:p w:rsidR="00751FB8" w:rsidRPr="007B39CB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22.Формы и методы продвижения театральных билетов. </w:t>
      </w:r>
    </w:p>
    <w:p w:rsidR="00751FB8" w:rsidRPr="007B39CB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23.Виды театральной рекламы. </w:t>
      </w:r>
    </w:p>
    <w:p w:rsidR="00751FB8" w:rsidRPr="007B39CB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24.Нормативно-правовая база взаимодействия организаций исполнительских искусств со средствами массовых коммуникаций. </w:t>
      </w:r>
    </w:p>
    <w:p w:rsidR="00751FB8" w:rsidRPr="007B39CB" w:rsidRDefault="00751FB8" w:rsidP="00751FB8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>25.Авторский договор: структура и содержание.</w:t>
      </w:r>
    </w:p>
    <w:p w:rsidR="00751FB8" w:rsidRPr="007B39CB" w:rsidRDefault="00751FB8" w:rsidP="00751FB8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>26. Спектакль и элементы спектакля как объекты авторского и смежных прав.</w:t>
      </w:r>
    </w:p>
    <w:p w:rsidR="00751FB8" w:rsidRPr="007B39CB" w:rsidRDefault="00751FB8" w:rsidP="00751FB8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27.Специфика трудовых отношений в театре. </w:t>
      </w:r>
    </w:p>
    <w:p w:rsidR="00751FB8" w:rsidRPr="007B39CB" w:rsidRDefault="00751FB8" w:rsidP="00751FB8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>28.Содержание трудового договора.</w:t>
      </w:r>
    </w:p>
    <w:p w:rsidR="00751FB8" w:rsidRPr="007B39CB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>29.Коллективный договор как регулятор социально-трудовых отношений в театре.</w:t>
      </w:r>
    </w:p>
    <w:p w:rsidR="00751FB8" w:rsidRPr="007B39CB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30.Социальная защита творческих работников театра. </w:t>
      </w:r>
    </w:p>
    <w:p w:rsidR="00751FB8" w:rsidRPr="007B39CB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1514" w:rsidRDefault="00731514" w:rsidP="007315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ТЕСТ:</w:t>
      </w:r>
    </w:p>
    <w:p w:rsidR="00731514" w:rsidRDefault="00731514" w:rsidP="00731514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Союз Театральных Деятелей РФ ведет свою историю с</w:t>
      </w:r>
    </w:p>
    <w:p w:rsidR="00731514" w:rsidRPr="00CF048C" w:rsidRDefault="00731514" w:rsidP="00731514">
      <w:pPr>
        <w:pStyle w:val="a6"/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04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1877</w:t>
      </w:r>
    </w:p>
    <w:p w:rsidR="00731514" w:rsidRDefault="00731514" w:rsidP="00731514">
      <w:pPr>
        <w:pStyle w:val="a6"/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1894</w:t>
      </w:r>
    </w:p>
    <w:p w:rsidR="00731514" w:rsidRDefault="00731514" w:rsidP="00731514">
      <w:pPr>
        <w:pStyle w:val="a6"/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1919</w:t>
      </w:r>
    </w:p>
    <w:p w:rsidR="00731514" w:rsidRDefault="00731514" w:rsidP="00731514">
      <w:pPr>
        <w:pStyle w:val="a6"/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1933</w:t>
      </w:r>
    </w:p>
    <w:p w:rsidR="00731514" w:rsidRDefault="00731514" w:rsidP="00731514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называлось первое театральное общество?</w:t>
      </w:r>
    </w:p>
    <w:p w:rsidR="00731514" w:rsidRPr="00CF048C" w:rsidRDefault="00731514" w:rsidP="00731514">
      <w:pPr>
        <w:pStyle w:val="a6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1514" w:rsidRPr="00CF048C" w:rsidRDefault="00731514" w:rsidP="00731514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48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для пособия нуждающимся сценическим деятелям</w:t>
      </w:r>
    </w:p>
    <w:p w:rsidR="00731514" w:rsidRPr="00CF048C" w:rsidRDefault="00731514" w:rsidP="00731514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48C">
        <w:rPr>
          <w:rFonts w:ascii="Times New Roman" w:eastAsia="Times New Roman" w:hAnsi="Times New Roman" w:cs="Times New Roman"/>
          <w:sz w:val="24"/>
          <w:szCs w:val="24"/>
          <w:lang w:eastAsia="ru-RU"/>
        </w:rPr>
        <w:t>РТО (Русское Театральное Общество)</w:t>
      </w:r>
    </w:p>
    <w:p w:rsidR="00731514" w:rsidRPr="00CF048C" w:rsidRDefault="00731514" w:rsidP="00731514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04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Общество взаимного вспоможения русских артистов</w:t>
      </w:r>
    </w:p>
    <w:p w:rsidR="00731514" w:rsidRPr="00CF048C" w:rsidRDefault="00731514" w:rsidP="00731514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48C">
        <w:rPr>
          <w:rFonts w:ascii="Times New Roman" w:eastAsia="Times New Roman" w:hAnsi="Times New Roman" w:cs="Times New Roman"/>
          <w:sz w:val="24"/>
          <w:szCs w:val="24"/>
          <w:lang w:eastAsia="ru-RU"/>
        </w:rPr>
        <w:t>Императорское Русское театральное общество</w:t>
      </w:r>
    </w:p>
    <w:p w:rsidR="00731514" w:rsidRDefault="00731514" w:rsidP="00731514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48C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Всероссийское театральное общество</w:t>
      </w:r>
    </w:p>
    <w:p w:rsidR="00731514" w:rsidRDefault="00731514" w:rsidP="00731514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A6096">
        <w:rPr>
          <w:rFonts w:ascii="Times New Roman" w:eastAsia="Times New Roman" w:hAnsi="Times New Roman" w:cs="Times New Roman"/>
          <w:sz w:val="24"/>
          <w:szCs w:val="24"/>
          <w:lang w:eastAsia="ru-RU"/>
        </w:rPr>
        <w:t>Фандрайзинг</w:t>
      </w:r>
      <w:proofErr w:type="spellEnd"/>
      <w:r w:rsidRPr="004A6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(или </w:t>
      </w:r>
      <w:proofErr w:type="spellStart"/>
      <w:r w:rsidRPr="004A6096">
        <w:rPr>
          <w:rFonts w:ascii="Times New Roman" w:eastAsia="Times New Roman" w:hAnsi="Times New Roman" w:cs="Times New Roman"/>
          <w:sz w:val="24"/>
          <w:szCs w:val="24"/>
          <w:lang w:eastAsia="ru-RU"/>
        </w:rPr>
        <w:t>фандрейзинг</w:t>
      </w:r>
      <w:proofErr w:type="spellEnd"/>
      <w:r w:rsidRPr="004A6096">
        <w:rPr>
          <w:rFonts w:ascii="Times New Roman" w:eastAsia="Times New Roman" w:hAnsi="Times New Roman" w:cs="Times New Roman"/>
          <w:sz w:val="24"/>
          <w:szCs w:val="24"/>
          <w:lang w:eastAsia="ru-RU"/>
        </w:rPr>
        <w:t>) — это</w:t>
      </w:r>
    </w:p>
    <w:p w:rsidR="00731514" w:rsidRPr="00921DDC" w:rsidRDefault="00731514" w:rsidP="00731514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21D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поиск и привлечение денег и других ресурсов на социальные, образовательные, культурные проекты и в благотворительные фонды</w:t>
      </w:r>
    </w:p>
    <w:p w:rsidR="00731514" w:rsidRDefault="00731514" w:rsidP="00731514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1DDC">
        <w:rPr>
          <w:rFonts w:ascii="Times New Roman" w:eastAsia="Times New Roman" w:hAnsi="Times New Roman" w:cs="Times New Roman"/>
          <w:sz w:val="24"/>
          <w:szCs w:val="24"/>
          <w:lang w:eastAsia="ru-RU"/>
        </w:rPr>
        <w:t>сбор пожертвований</w:t>
      </w:r>
    </w:p>
    <w:p w:rsidR="00731514" w:rsidRDefault="00731514" w:rsidP="00731514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взаимовыгодная сделка</w:t>
      </w:r>
    </w:p>
    <w:p w:rsidR="00731514" w:rsidRDefault="00731514" w:rsidP="00731514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Маркетинг – это</w:t>
      </w:r>
    </w:p>
    <w:p w:rsidR="00731514" w:rsidRDefault="00731514" w:rsidP="00731514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взаимовыгодная сделка</w:t>
      </w:r>
    </w:p>
    <w:p w:rsidR="00731514" w:rsidRDefault="00731514" w:rsidP="00731514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26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деятельность, направленная на удовлетворение рыночных потребностей с целью извлечения прибыли</w:t>
      </w:r>
    </w:p>
    <w:p w:rsidR="00731514" w:rsidRDefault="00731514" w:rsidP="00731514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благотворительная деятельность</w:t>
      </w:r>
    </w:p>
    <w:p w:rsidR="00731514" w:rsidRDefault="00731514" w:rsidP="00731514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Направления деятельности СТД РФ (вычеркнуть лишнее)</w:t>
      </w:r>
    </w:p>
    <w:p w:rsidR="00731514" w:rsidRPr="00566DC4" w:rsidRDefault="00731514" w:rsidP="00731514">
      <w:pPr>
        <w:pStyle w:val="a6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1514" w:rsidRPr="00566DC4" w:rsidRDefault="00731514" w:rsidP="00731514">
      <w:pPr>
        <w:pStyle w:val="a6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6DC4">
        <w:rPr>
          <w:rFonts w:ascii="Times New Roman" w:eastAsia="Times New Roman" w:hAnsi="Times New Roman" w:cs="Times New Roman"/>
          <w:sz w:val="24"/>
          <w:szCs w:val="24"/>
          <w:lang w:eastAsia="ru-RU"/>
        </w:rPr>
        <w:t>Драматический театр, национальный театр</w:t>
      </w:r>
    </w:p>
    <w:p w:rsidR="00731514" w:rsidRPr="00566DC4" w:rsidRDefault="00731514" w:rsidP="00731514">
      <w:pPr>
        <w:pStyle w:val="a6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6DC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Театр для детей и театр кукол</w:t>
      </w:r>
    </w:p>
    <w:p w:rsidR="00731514" w:rsidRPr="00566DC4" w:rsidRDefault="00731514" w:rsidP="00731514">
      <w:pPr>
        <w:pStyle w:val="a6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6DC4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Музыкальный театр (опера, хореография, оперетта и мюзикл)</w:t>
      </w:r>
    </w:p>
    <w:p w:rsidR="00731514" w:rsidRPr="00566DC4" w:rsidRDefault="00731514" w:rsidP="00731514">
      <w:pPr>
        <w:pStyle w:val="a6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6DC4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Любительский театр</w:t>
      </w:r>
    </w:p>
    <w:p w:rsidR="00731514" w:rsidRPr="00566DC4" w:rsidRDefault="00731514" w:rsidP="00731514">
      <w:pPr>
        <w:pStyle w:val="a6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6DC4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Сценография</w:t>
      </w:r>
    </w:p>
    <w:p w:rsidR="00731514" w:rsidRPr="00566DC4" w:rsidRDefault="00731514" w:rsidP="00731514">
      <w:pPr>
        <w:pStyle w:val="a6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6DC4">
        <w:rPr>
          <w:rFonts w:ascii="Times New Roman" w:eastAsia="Times New Roman" w:hAnsi="Times New Roman" w:cs="Times New Roman"/>
          <w:sz w:val="24"/>
          <w:szCs w:val="24"/>
          <w:lang w:eastAsia="ru-RU"/>
        </w:rPr>
        <w:t>Драматургия</w:t>
      </w:r>
    </w:p>
    <w:p w:rsidR="00731514" w:rsidRPr="00566DC4" w:rsidRDefault="00731514" w:rsidP="00731514">
      <w:pPr>
        <w:pStyle w:val="a6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6D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Творческие коллективы Дворцов культуры и Культурных центров</w:t>
      </w:r>
    </w:p>
    <w:p w:rsidR="00731514" w:rsidRPr="00566DC4" w:rsidRDefault="00731514" w:rsidP="00731514">
      <w:pPr>
        <w:pStyle w:val="a6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6DC4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Критика и театроведение</w:t>
      </w:r>
    </w:p>
    <w:p w:rsidR="00731514" w:rsidRPr="00566DC4" w:rsidRDefault="00731514" w:rsidP="00731514">
      <w:pPr>
        <w:pStyle w:val="a6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6DC4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Молодежные проекты</w:t>
      </w:r>
    </w:p>
    <w:p w:rsidR="00731514" w:rsidRDefault="00731514" w:rsidP="00731514">
      <w:pPr>
        <w:pStyle w:val="a6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6DC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Образование, наука, экономика и организация театра</w:t>
      </w:r>
    </w:p>
    <w:p w:rsidR="00731514" w:rsidRPr="00566DC4" w:rsidRDefault="00731514" w:rsidP="00731514">
      <w:pPr>
        <w:pStyle w:val="a6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6DC4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Международная деятельность</w:t>
      </w:r>
    </w:p>
    <w:p w:rsidR="00731514" w:rsidRPr="00CF048C" w:rsidRDefault="00731514" w:rsidP="00731514">
      <w:pPr>
        <w:pStyle w:val="a6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1FB8" w:rsidRPr="007B39CB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1FA" w:rsidRPr="003F6390" w:rsidRDefault="008C01FA" w:rsidP="003F63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3078" w:rsidRPr="003F6390" w:rsidRDefault="00003078" w:rsidP="003F63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63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Промежуточный контроль (зачет и экзамен) 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714"/>
        <w:gridCol w:w="5219"/>
        <w:gridCol w:w="1083"/>
      </w:tblGrid>
      <w:tr w:rsidR="00003078" w:rsidRPr="003F6390" w:rsidTr="00C63CB1">
        <w:trPr>
          <w:trHeight w:val="927"/>
        </w:trPr>
        <w:tc>
          <w:tcPr>
            <w:tcW w:w="9016" w:type="dxa"/>
            <w:gridSpan w:val="3"/>
          </w:tcPr>
          <w:p w:rsidR="00003078" w:rsidRPr="003F6390" w:rsidRDefault="00003078" w:rsidP="003F6390">
            <w:pPr>
              <w:jc w:val="both"/>
              <w:rPr>
                <w:color w:val="000000"/>
                <w:sz w:val="24"/>
                <w:szCs w:val="24"/>
              </w:rPr>
            </w:pPr>
            <w:r w:rsidRPr="003F6390">
              <w:rPr>
                <w:color w:val="000000"/>
                <w:sz w:val="24"/>
                <w:szCs w:val="24"/>
              </w:rPr>
              <w:t>Промежуточный контроль проводится в форме устного ответа  по билетам</w:t>
            </w:r>
          </w:p>
        </w:tc>
      </w:tr>
      <w:tr w:rsidR="00003078" w:rsidRPr="003F6390" w:rsidTr="00C63CB1">
        <w:trPr>
          <w:cantSplit/>
          <w:trHeight w:val="1743"/>
        </w:trPr>
        <w:tc>
          <w:tcPr>
            <w:tcW w:w="2714" w:type="dxa"/>
          </w:tcPr>
          <w:p w:rsidR="00003078" w:rsidRPr="003F6390" w:rsidRDefault="00003078" w:rsidP="003F6390">
            <w:pPr>
              <w:jc w:val="both"/>
              <w:rPr>
                <w:color w:val="000000"/>
                <w:sz w:val="24"/>
                <w:szCs w:val="24"/>
              </w:rPr>
            </w:pPr>
            <w:r w:rsidRPr="003F6390">
              <w:rPr>
                <w:color w:val="000000"/>
                <w:sz w:val="24"/>
                <w:szCs w:val="24"/>
              </w:rPr>
              <w:t>Традиционная оценка</w:t>
            </w:r>
          </w:p>
        </w:tc>
        <w:tc>
          <w:tcPr>
            <w:tcW w:w="5219" w:type="dxa"/>
          </w:tcPr>
          <w:p w:rsidR="00003078" w:rsidRPr="003F6390" w:rsidRDefault="00003078" w:rsidP="003F6390">
            <w:pPr>
              <w:jc w:val="both"/>
              <w:rPr>
                <w:color w:val="000000"/>
                <w:sz w:val="24"/>
                <w:szCs w:val="24"/>
              </w:rPr>
            </w:pPr>
            <w:r w:rsidRPr="003F6390">
              <w:rPr>
                <w:sz w:val="24"/>
                <w:szCs w:val="24"/>
              </w:rPr>
              <w:t>Пояснение к оцениванию экзаменационного ответа</w:t>
            </w:r>
          </w:p>
        </w:tc>
        <w:tc>
          <w:tcPr>
            <w:tcW w:w="1083" w:type="dxa"/>
            <w:textDirection w:val="btLr"/>
          </w:tcPr>
          <w:p w:rsidR="00003078" w:rsidRPr="003F6390" w:rsidRDefault="00003078" w:rsidP="003F6390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003078" w:rsidRPr="003F6390" w:rsidTr="00C63CB1">
        <w:tc>
          <w:tcPr>
            <w:tcW w:w="2714" w:type="dxa"/>
          </w:tcPr>
          <w:p w:rsidR="00003078" w:rsidRPr="003F6390" w:rsidRDefault="00003078" w:rsidP="003F6390">
            <w:pPr>
              <w:jc w:val="both"/>
              <w:rPr>
                <w:color w:val="000000"/>
                <w:sz w:val="24"/>
                <w:szCs w:val="24"/>
              </w:rPr>
            </w:pPr>
            <w:r w:rsidRPr="003F6390">
              <w:rPr>
                <w:color w:val="000000"/>
                <w:sz w:val="24"/>
                <w:szCs w:val="24"/>
              </w:rPr>
              <w:t>«Отлично»</w:t>
            </w:r>
          </w:p>
        </w:tc>
        <w:tc>
          <w:tcPr>
            <w:tcW w:w="5219" w:type="dxa"/>
          </w:tcPr>
          <w:p w:rsidR="00003078" w:rsidRPr="003F6390" w:rsidRDefault="00003078" w:rsidP="003F6390">
            <w:pPr>
              <w:jc w:val="both"/>
              <w:rPr>
                <w:color w:val="000000"/>
                <w:sz w:val="24"/>
                <w:szCs w:val="24"/>
              </w:rPr>
            </w:pPr>
            <w:r w:rsidRPr="003F6390">
              <w:rPr>
                <w:color w:val="000000"/>
                <w:sz w:val="24"/>
                <w:szCs w:val="24"/>
              </w:rPr>
      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      </w:r>
          </w:p>
        </w:tc>
        <w:tc>
          <w:tcPr>
            <w:tcW w:w="1083" w:type="dxa"/>
          </w:tcPr>
          <w:p w:rsidR="00003078" w:rsidRPr="003F6390" w:rsidRDefault="00003078" w:rsidP="003F6390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003078" w:rsidRPr="003F6390" w:rsidTr="00C63CB1">
        <w:tc>
          <w:tcPr>
            <w:tcW w:w="2714" w:type="dxa"/>
          </w:tcPr>
          <w:p w:rsidR="00003078" w:rsidRPr="003F6390" w:rsidRDefault="00003078" w:rsidP="003F6390">
            <w:pPr>
              <w:jc w:val="both"/>
              <w:rPr>
                <w:color w:val="000000"/>
                <w:sz w:val="24"/>
                <w:szCs w:val="24"/>
              </w:rPr>
            </w:pPr>
            <w:r w:rsidRPr="003F6390">
              <w:rPr>
                <w:color w:val="000000"/>
                <w:sz w:val="24"/>
                <w:szCs w:val="24"/>
              </w:rPr>
              <w:t>«Хорошо»</w:t>
            </w:r>
          </w:p>
        </w:tc>
        <w:tc>
          <w:tcPr>
            <w:tcW w:w="5219" w:type="dxa"/>
          </w:tcPr>
          <w:p w:rsidR="00003078" w:rsidRPr="003F6390" w:rsidRDefault="00003078" w:rsidP="003F6390">
            <w:pPr>
              <w:jc w:val="both"/>
              <w:rPr>
                <w:color w:val="000000"/>
                <w:sz w:val="24"/>
                <w:szCs w:val="24"/>
              </w:rPr>
            </w:pPr>
            <w:r w:rsidRPr="003F6390">
              <w:rPr>
                <w:color w:val="000000"/>
                <w:sz w:val="24"/>
                <w:szCs w:val="24"/>
              </w:rPr>
              <w:t xml:space="preserve"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</w:t>
            </w:r>
            <w:r w:rsidRPr="003F6390">
              <w:rPr>
                <w:color w:val="000000"/>
                <w:sz w:val="24"/>
                <w:szCs w:val="24"/>
              </w:rPr>
              <w:lastRenderedPageBreak/>
              <w:t>минимальным числом баллов, некоторые из выполненных заданий содержат ошибки.</w:t>
            </w:r>
          </w:p>
        </w:tc>
        <w:tc>
          <w:tcPr>
            <w:tcW w:w="1083" w:type="dxa"/>
          </w:tcPr>
          <w:p w:rsidR="00003078" w:rsidRPr="003F6390" w:rsidRDefault="00003078" w:rsidP="003F6390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003078" w:rsidRPr="003F6390" w:rsidTr="00C63CB1">
        <w:tc>
          <w:tcPr>
            <w:tcW w:w="2714" w:type="dxa"/>
          </w:tcPr>
          <w:p w:rsidR="00003078" w:rsidRPr="003F6390" w:rsidRDefault="00003078" w:rsidP="003F6390">
            <w:pPr>
              <w:jc w:val="both"/>
              <w:rPr>
                <w:color w:val="000000"/>
                <w:sz w:val="24"/>
                <w:szCs w:val="24"/>
              </w:rPr>
            </w:pPr>
            <w:r w:rsidRPr="003F6390">
              <w:rPr>
                <w:color w:val="000000"/>
                <w:sz w:val="24"/>
                <w:szCs w:val="24"/>
              </w:rPr>
              <w:lastRenderedPageBreak/>
              <w:t>«Удовлетворительно»</w:t>
            </w:r>
          </w:p>
        </w:tc>
        <w:tc>
          <w:tcPr>
            <w:tcW w:w="5219" w:type="dxa"/>
          </w:tcPr>
          <w:p w:rsidR="00003078" w:rsidRPr="003F6390" w:rsidRDefault="00003078" w:rsidP="003F6390">
            <w:pPr>
              <w:jc w:val="both"/>
              <w:rPr>
                <w:color w:val="000000"/>
                <w:sz w:val="24"/>
                <w:szCs w:val="24"/>
              </w:rPr>
            </w:pPr>
            <w:r w:rsidRPr="003F6390">
              <w:rPr>
                <w:color w:val="000000"/>
                <w:sz w:val="24"/>
                <w:szCs w:val="24"/>
              </w:rPr>
      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      </w:r>
          </w:p>
        </w:tc>
        <w:tc>
          <w:tcPr>
            <w:tcW w:w="1083" w:type="dxa"/>
          </w:tcPr>
          <w:p w:rsidR="00003078" w:rsidRPr="003F6390" w:rsidRDefault="00003078" w:rsidP="003F6390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003078" w:rsidRPr="003F6390" w:rsidTr="00C63CB1">
        <w:tc>
          <w:tcPr>
            <w:tcW w:w="2714" w:type="dxa"/>
          </w:tcPr>
          <w:p w:rsidR="00003078" w:rsidRPr="003F6390" w:rsidRDefault="00003078" w:rsidP="003F6390">
            <w:pPr>
              <w:jc w:val="both"/>
              <w:rPr>
                <w:color w:val="000000"/>
                <w:sz w:val="24"/>
                <w:szCs w:val="24"/>
              </w:rPr>
            </w:pPr>
            <w:r w:rsidRPr="003F6390">
              <w:rPr>
                <w:color w:val="000000"/>
                <w:sz w:val="24"/>
                <w:szCs w:val="24"/>
              </w:rPr>
              <w:t>«Неудовлетворительно»</w:t>
            </w:r>
          </w:p>
        </w:tc>
        <w:tc>
          <w:tcPr>
            <w:tcW w:w="5219" w:type="dxa"/>
          </w:tcPr>
          <w:p w:rsidR="00003078" w:rsidRPr="003F6390" w:rsidRDefault="00003078" w:rsidP="003F6390">
            <w:pPr>
              <w:jc w:val="both"/>
              <w:rPr>
                <w:color w:val="000000"/>
                <w:sz w:val="24"/>
                <w:szCs w:val="24"/>
              </w:rPr>
            </w:pPr>
            <w:r w:rsidRPr="003F6390">
              <w:rPr>
                <w:color w:val="000000"/>
                <w:sz w:val="24"/>
                <w:szCs w:val="24"/>
              </w:rPr>
      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      </w:r>
          </w:p>
        </w:tc>
        <w:tc>
          <w:tcPr>
            <w:tcW w:w="1083" w:type="dxa"/>
          </w:tcPr>
          <w:p w:rsidR="00003078" w:rsidRPr="003F6390" w:rsidRDefault="00003078" w:rsidP="003F6390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003078" w:rsidRPr="003F6390" w:rsidRDefault="00003078" w:rsidP="003F63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3078" w:rsidRPr="003F6390" w:rsidRDefault="00003078" w:rsidP="003F63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3078" w:rsidRPr="003F6390" w:rsidRDefault="00003078" w:rsidP="003F63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3078" w:rsidRPr="003F6390" w:rsidRDefault="00003078" w:rsidP="003F63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3078" w:rsidRPr="003F6390" w:rsidRDefault="00003078" w:rsidP="003F63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3078" w:rsidRPr="003F6390" w:rsidRDefault="00003078" w:rsidP="003F63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3078" w:rsidRPr="003F6390" w:rsidRDefault="00003078" w:rsidP="003F63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1FA" w:rsidRPr="003F6390" w:rsidRDefault="008C01FA" w:rsidP="003F6390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8C01FA" w:rsidRPr="003F6390" w:rsidRDefault="008C01FA" w:rsidP="003F63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F6390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8C01FA" w:rsidRPr="003F6390" w:rsidRDefault="008C01FA" w:rsidP="003F63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639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</w:t>
      </w:r>
      <w:r w:rsidRPr="003F63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подготовки: 52.05.02 «Режиссура театра», </w:t>
      </w:r>
    </w:p>
    <w:p w:rsidR="008C01FA" w:rsidRPr="003F6390" w:rsidRDefault="008C01FA" w:rsidP="003F63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F639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профиль подготовки: «Режиссер драмы»</w:t>
      </w:r>
    </w:p>
    <w:p w:rsidR="008C01FA" w:rsidRPr="003F6390" w:rsidRDefault="008C01FA" w:rsidP="003F63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8C01FA" w:rsidRPr="003F6390" w:rsidRDefault="008C01FA" w:rsidP="003F6390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8C01FA" w:rsidRPr="003F6390" w:rsidRDefault="008C01FA" w:rsidP="003F639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8C01FA" w:rsidRPr="003F6390" w:rsidRDefault="008C01FA" w:rsidP="003F63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1FA" w:rsidRPr="003F6390" w:rsidRDefault="008C01FA" w:rsidP="003F63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67FB" w:rsidRPr="003F6390" w:rsidRDefault="00A067FB" w:rsidP="003F63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067FB" w:rsidRPr="003F63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33C5D"/>
    <w:multiLevelType w:val="hybridMultilevel"/>
    <w:tmpl w:val="489E6B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5151B"/>
    <w:multiLevelType w:val="hybridMultilevel"/>
    <w:tmpl w:val="B1048B70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F5C3D9C"/>
    <w:multiLevelType w:val="hybridMultilevel"/>
    <w:tmpl w:val="72022534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9F14D2A"/>
    <w:multiLevelType w:val="hybridMultilevel"/>
    <w:tmpl w:val="141A96D8"/>
    <w:lvl w:ilvl="0" w:tplc="04190019">
      <w:start w:val="1"/>
      <w:numFmt w:val="lowerLetter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EE37372"/>
    <w:multiLevelType w:val="hybridMultilevel"/>
    <w:tmpl w:val="559EE910"/>
    <w:lvl w:ilvl="0" w:tplc="04190019">
      <w:start w:val="1"/>
      <w:numFmt w:val="lowerLetter"/>
      <w:lvlText w:val="%1."/>
      <w:lvlJc w:val="left"/>
      <w:pPr>
        <w:ind w:left="1776" w:hanging="360"/>
      </w:p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 w15:restartNumberingAfterBreak="0">
    <w:nsid w:val="72AD213E"/>
    <w:multiLevelType w:val="hybridMultilevel"/>
    <w:tmpl w:val="E12C0B28"/>
    <w:lvl w:ilvl="0" w:tplc="04190019">
      <w:start w:val="1"/>
      <w:numFmt w:val="lowerLetter"/>
      <w:lvlText w:val="%1."/>
      <w:lvlJc w:val="left"/>
      <w:pPr>
        <w:ind w:left="6120" w:hanging="360"/>
      </w:pPr>
    </w:lvl>
    <w:lvl w:ilvl="1" w:tplc="04190019" w:tentative="1">
      <w:start w:val="1"/>
      <w:numFmt w:val="lowerLetter"/>
      <w:lvlText w:val="%2."/>
      <w:lvlJc w:val="left"/>
      <w:pPr>
        <w:ind w:left="6840" w:hanging="360"/>
      </w:pPr>
    </w:lvl>
    <w:lvl w:ilvl="2" w:tplc="0419001B" w:tentative="1">
      <w:start w:val="1"/>
      <w:numFmt w:val="lowerRoman"/>
      <w:lvlText w:val="%3."/>
      <w:lvlJc w:val="right"/>
      <w:pPr>
        <w:ind w:left="7560" w:hanging="180"/>
      </w:pPr>
    </w:lvl>
    <w:lvl w:ilvl="3" w:tplc="0419000F" w:tentative="1">
      <w:start w:val="1"/>
      <w:numFmt w:val="decimal"/>
      <w:lvlText w:val="%4."/>
      <w:lvlJc w:val="left"/>
      <w:pPr>
        <w:ind w:left="8280" w:hanging="360"/>
      </w:pPr>
    </w:lvl>
    <w:lvl w:ilvl="4" w:tplc="04190019" w:tentative="1">
      <w:start w:val="1"/>
      <w:numFmt w:val="lowerLetter"/>
      <w:lvlText w:val="%5."/>
      <w:lvlJc w:val="left"/>
      <w:pPr>
        <w:ind w:left="9000" w:hanging="360"/>
      </w:pPr>
    </w:lvl>
    <w:lvl w:ilvl="5" w:tplc="0419001B" w:tentative="1">
      <w:start w:val="1"/>
      <w:numFmt w:val="lowerRoman"/>
      <w:lvlText w:val="%6."/>
      <w:lvlJc w:val="right"/>
      <w:pPr>
        <w:ind w:left="9720" w:hanging="180"/>
      </w:pPr>
    </w:lvl>
    <w:lvl w:ilvl="6" w:tplc="0419000F" w:tentative="1">
      <w:start w:val="1"/>
      <w:numFmt w:val="decimal"/>
      <w:lvlText w:val="%7."/>
      <w:lvlJc w:val="left"/>
      <w:pPr>
        <w:ind w:left="10440" w:hanging="360"/>
      </w:pPr>
    </w:lvl>
    <w:lvl w:ilvl="7" w:tplc="04190019" w:tentative="1">
      <w:start w:val="1"/>
      <w:numFmt w:val="lowerLetter"/>
      <w:lvlText w:val="%8."/>
      <w:lvlJc w:val="left"/>
      <w:pPr>
        <w:ind w:left="11160" w:hanging="360"/>
      </w:pPr>
    </w:lvl>
    <w:lvl w:ilvl="8" w:tplc="0419001B" w:tentative="1">
      <w:start w:val="1"/>
      <w:numFmt w:val="lowerRoman"/>
      <w:lvlText w:val="%9."/>
      <w:lvlJc w:val="right"/>
      <w:pPr>
        <w:ind w:left="118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E92"/>
    <w:rsid w:val="00003078"/>
    <w:rsid w:val="000A09D7"/>
    <w:rsid w:val="001D1833"/>
    <w:rsid w:val="00202E92"/>
    <w:rsid w:val="003F6390"/>
    <w:rsid w:val="00731514"/>
    <w:rsid w:val="00751FB8"/>
    <w:rsid w:val="008C01FA"/>
    <w:rsid w:val="00A06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FB00E7-C0A3-4AA3-9B70-E7F14C09B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01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01FA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5"/>
    <w:uiPriority w:val="59"/>
    <w:rsid w:val="000030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0030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99"/>
    <w:qFormat/>
    <w:rsid w:val="00731514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1724</Words>
  <Characters>9827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Людмила Станиславовна Клюева</cp:lastModifiedBy>
  <cp:revision>2</cp:revision>
  <dcterms:created xsi:type="dcterms:W3CDTF">2022-11-02T09:24:00Z</dcterms:created>
  <dcterms:modified xsi:type="dcterms:W3CDTF">2022-11-02T09:24:00Z</dcterms:modified>
</cp:coreProperties>
</file>